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16B" w:rsidRDefault="00FF416B" w:rsidP="00FF416B">
      <w:pPr>
        <w:jc w:val="center"/>
        <w:rPr>
          <w:rFonts w:hAnsi="Times New Roman" w:cs="Times New Roman"/>
          <w:color w:val="000000"/>
          <w:sz w:val="20"/>
          <w:szCs w:val="20"/>
          <w:lang w:val="ru-RU"/>
        </w:rPr>
      </w:pPr>
      <w:r>
        <w:rPr>
          <w:rFonts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 wp14:anchorId="4713EAEF" wp14:editId="6228A744">
            <wp:extent cx="6646545" cy="953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WhatsApp 2023-04-04 в 11.22.4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953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3D4B" w:rsidRPr="00FF416B" w:rsidRDefault="008E2C1E" w:rsidP="00FF416B">
      <w:pPr>
        <w:jc w:val="center"/>
        <w:rPr>
          <w:rFonts w:hAnsi="Times New Roman" w:cs="Times New Roman"/>
          <w:color w:val="000000"/>
          <w:sz w:val="20"/>
          <w:szCs w:val="20"/>
          <w:lang w:val="ru-RU"/>
        </w:rPr>
      </w:pP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Школа расположена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на территории воинской части в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п.Ахты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. Большинство семей обучающихся проживает в домах типовой застройки: 91 процент − рядом со Школой.</w:t>
      </w:r>
    </w:p>
    <w:p w:rsidR="00053D4B" w:rsidRDefault="008E2C1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СИСТЕМА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УПРАВЛЕНИЯ ОРГАНИЗАЦИЕЙ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Управление осуществляется на принципах единоначалия и самоуправления.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1. Органы управления, действующие в Школе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1"/>
        <w:gridCol w:w="8336"/>
      </w:tblGrid>
      <w:tr w:rsidR="00053D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053D4B" w:rsidRPr="00FF41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053D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 деятельностью Школы, в том числе рассматривает вопросы:</w:t>
            </w:r>
          </w:p>
          <w:p w:rsidR="00053D4B" w:rsidRDefault="008E2C1E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53D4B" w:rsidRDefault="008E2C1E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53D4B" w:rsidRDefault="008E2C1E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53D4B" w:rsidRDefault="008E2C1E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 воспитания;</w:t>
            </w:r>
          </w:p>
          <w:p w:rsidR="00053D4B" w:rsidRDefault="008E2C1E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:rsidR="00053D4B" w:rsidRDefault="008E2C1E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повышения квалификации педагогических работников;</w:t>
            </w:r>
          </w:p>
          <w:p w:rsidR="00053D4B" w:rsidRDefault="008E2C1E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053D4B" w:rsidRPr="00FF41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собрание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053D4B" w:rsidRDefault="008E2C1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053D4B" w:rsidRDefault="008E2C1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053D4B" w:rsidRDefault="008E2C1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053D4B" w:rsidRDefault="008E2C1E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053D4B" w:rsidRPr="008E2C1E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Для осуществления учебно-методической работы в Школе создано  методическое объединение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8E2C1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proofErr w:type="gramEnd"/>
      <w:r w:rsidRPr="008E2C1E">
        <w:rPr>
          <w:rFonts w:hAnsi="Times New Roman" w:cs="Times New Roman"/>
          <w:color w:val="000000"/>
          <w:sz w:val="24"/>
          <w:szCs w:val="24"/>
          <w:lang w:val="ru-RU"/>
        </w:rPr>
        <w:t>бъединение педагогов начального образования.</w:t>
      </w:r>
    </w:p>
    <w:p w:rsidR="00053D4B" w:rsidRPr="008E2C1E" w:rsidRDefault="008E2C1E" w:rsidP="008E2C1E">
      <w:pPr>
        <w:ind w:firstLineChars="200" w:firstLine="48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8E2C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ОБРАЗОВАТЕЛЬНОЙ ДЕЯТЕЛЬНОСТИ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организуется в соответствии:</w:t>
      </w:r>
    </w:p>
    <w:p w:rsidR="00053D4B" w:rsidRDefault="008E2C1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 Федеральным законом от 29.12.2012 № 273-ФЗ «Об образовании в Российской Федерации»;</w:t>
      </w:r>
    </w:p>
    <w:p w:rsidR="00053D4B" w:rsidRDefault="008E2C1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образования»;</w:t>
      </w:r>
    </w:p>
    <w:p w:rsidR="00053D4B" w:rsidRDefault="008E2C1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приказом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053D4B" w:rsidRDefault="008E2C1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СП 2.4.3648-20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«Санитарно-эпидемиологические требования к организациям воспитания и обучения, отдыха и оздоровления детей и молодежи»;</w:t>
      </w:r>
    </w:p>
    <w:p w:rsidR="00053D4B" w:rsidRDefault="008E2C1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(действуют с 01.03.2021);</w:t>
      </w:r>
    </w:p>
    <w:p w:rsidR="00053D4B" w:rsidRDefault="008E2C1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(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-19)»;</w:t>
      </w:r>
    </w:p>
    <w:p w:rsidR="00053D4B" w:rsidRDefault="008E2C1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основными образовательными программами по уровням образования, включая рабочие программы воспитания, учебные планы, планы внеурочной деятельности, календарные учебные графики, календарные планы воспитательной работы;</w:t>
      </w:r>
    </w:p>
    <w:p w:rsidR="00053D4B" w:rsidRDefault="008E2C1E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расписанием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планы 1-х и 2–4-х классов ориентированы на четырехлетний нормативный срок освоения основной образовательной программы начального общего образования (реализация ФГОС НОО второго поколения и ФГОС НОО-2021.</w:t>
      </w:r>
      <w:proofErr w:type="gramEnd"/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Форма обучения: очная.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Язык обучения: русский.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Таблица 2. Общая численность </w:t>
      </w: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 осваивающих образовательные программы в 2022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6"/>
        <w:gridCol w:w="2151"/>
      </w:tblGrid>
      <w:tr w:rsidR="00053D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Численность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</w:tr>
      <w:tr w:rsidR="00053D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Основная образовательная программа начального общего образования по ФГОС начального общего образования,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утвержденному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31.05.2021 № 286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</w:tr>
      <w:tr w:rsidR="00053D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Основная образовательная программа начального общего образования по ФГОС начального общего образования,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утвержденному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06.10.2009 № 373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</w:tr>
    </w:tbl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Всего в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году в образовательной организации получали образование 47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Школа реализует следующие образовательные программы:</w:t>
      </w:r>
    </w:p>
    <w:p w:rsidR="00053D4B" w:rsidRDefault="008E2C1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основная образовательная программа начального общего образования по ФГОС начального общего образования,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приказом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286;</w:t>
      </w:r>
    </w:p>
    <w:p w:rsidR="00053D4B" w:rsidRDefault="008E2C1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основная образовательная программа начального общего образования по ФГОС начального общего образования,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приказом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от 06.10.2009 № 373;</w:t>
      </w:r>
    </w:p>
    <w:p w:rsidR="00053D4B" w:rsidRDefault="00053D4B" w:rsidP="008E2C1E">
      <w:pPr>
        <w:ind w:firstLineChars="1300" w:firstLine="3132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53D4B" w:rsidRDefault="008E2C1E" w:rsidP="008E2C1E">
      <w:pPr>
        <w:ind w:firstLineChars="1300" w:firstLine="313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Переход на </w:t>
      </w: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обновленные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ФГОС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Во втором полугодии 2021/22 учебного года школа проводила подготовительную работу по переходу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2022 года на ФГОС начального общего образования, утвержденного приказом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286, и ФГОС основного общего образования, утвержденного приказом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287, МКОУ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Ахтынская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НОШ №2350 при в/ч»  </w:t>
      </w: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разработало и утвердило дорожную карту, чтобы внедрить новые требования к образовательной деятельности.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В том числе определило сроки разработки основных общеобразовательных программ – начального общего и основного общего образования, вынесло на общественное обсуждение перевод всех обучающихся начального общего на новые ФГОС и получило одобрение у 96 процентов участников обсуждения.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Для выполнения новых требований и качественной реализации программ в МКОУ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Ахтынская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НОШ №2350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/ч» на 2022 год запланирована масштабная работа по обеспечению готовности всех участников образовательных отношений через новые формы развития потенциала.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Деятельность рабочей группы в 2021–2022 годы по подготовке Школы к постепенному переходу на новые ФГОС НОО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и ООО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можно оценить как хорошую: мероприятия дорожной карты реализованы на 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процентов.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 1 сентября 2022 года МКОУ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Ахтынская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НОШ №2350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/ч»  приступила к реализации ФГОС начального общего образования, утвержденного приказом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 в 1-х  классах.   Школа разработала и приняла на педагогическом совете 28.08.2022 (протокол № 1) основные общеобразовательные программы – начального общего  образования, отвечающие требованиям новых стандартов, а также определила направления работы с участниками образовательных отношений для достижения планируемых результатов согласно новым требованиям.</w:t>
      </w:r>
    </w:p>
    <w:p w:rsidR="00053D4B" w:rsidRDefault="008E2C1E" w:rsidP="008E2C1E">
      <w:pPr>
        <w:ind w:firstLineChars="1250" w:firstLine="30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Применение ЭОР и ЦОР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2022 году была проведена работа по внедрению цифровой образовательной платформы ФГИС «Моя школа». Организованы три обучающих семинара для педагогов. На мероприятиях педагоги изучили функциональные возможности платформы и порядок подключения к цифровому ресурсу.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Ахтынская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НОШ №2350 при в/ч» осуществляет реализацию образовательных программ с применением ЭОР, включенных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от 02.08.2022 № 653).</w:t>
      </w:r>
      <w:proofErr w:type="gramEnd"/>
    </w:p>
    <w:p w:rsidR="00053D4B" w:rsidRPr="008E2C1E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 связи с этим в 2022 году была проведена ревизия рабочих программ на предмет соответствия ЭОР, указанных в тематическом планировании, федеральному перечню (приказ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от 02.08.2022 № 653). В ходе посещения уроков осуществлялся контроль использования ЭОР.</w:t>
      </w:r>
    </w:p>
    <w:p w:rsidR="00053D4B" w:rsidRPr="008E2C1E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2C1E">
        <w:rPr>
          <w:rFonts w:hAnsi="Times New Roman" w:cs="Times New Roman"/>
          <w:color w:val="000000"/>
          <w:sz w:val="24"/>
          <w:szCs w:val="24"/>
          <w:lang w:val="ru-RU"/>
        </w:rPr>
        <w:t>По итогам контроля установлено:</w:t>
      </w:r>
    </w:p>
    <w:p w:rsidR="00053D4B" w:rsidRDefault="008E2C1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Все рабочие программы учебных предметов содержат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от 02.08.2022 № 653).</w:t>
      </w:r>
    </w:p>
    <w:p w:rsidR="00053D4B" w:rsidRDefault="008E2C1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На уроках учителя используют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от 02.08.2022 № 653).</w:t>
      </w:r>
    </w:p>
    <w:p w:rsidR="00053D4B" w:rsidRDefault="008E2C1E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Мероприятия по подключению к ФГИС «Моя школа» в МКОУ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Ахтынская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НОШ №2350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в/ч»  выполнены на 99 процентов.  По состоянию на 31.12.2022 в МКОУ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Ахтынская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НОШ №2350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в/ч» обеспечено подключение к ФГИС «Моя школа»:</w:t>
      </w:r>
    </w:p>
    <w:p w:rsidR="00053D4B" w:rsidRDefault="008E2C1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_91__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процентов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53D4B" w:rsidRDefault="008E2C1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родителей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___87___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процентов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53D4B" w:rsidRDefault="008E2C1E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педагогических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100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процентов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Приняли участие в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обучении по вопросам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взаимодействия с ФГИС «Моя школа», проводимом ФГАНУ ФИЦТО и РЦОКО, – 86 процентов педагогических работников Школы.</w:t>
      </w:r>
    </w:p>
    <w:p w:rsidR="00053D4B" w:rsidRDefault="008E2C1E" w:rsidP="008E2C1E">
      <w:pPr>
        <w:ind w:firstLineChars="700" w:firstLine="16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Внеурочная деятельность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стандартов к структуре рабочих программ внеурочной деятельности.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Все рабочие программы имеют аннотации и размещены на официальном сайте Школы.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Формы организации внеурочной деятельности включают: кружки, секции, ШСК.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2022 года в планах внеурочной деятельности уровней образования выделено направление – еженедельные информационно-просветительские занятия патриотической, нравственной и экологической направленности «Разговоры о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важном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».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Внеурочные занятия «Разговоры о важном» были включены в планы внеурочной деятельности всех уровней образования в объеме 34 часов.</w:t>
      </w:r>
      <w:proofErr w:type="gramEnd"/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На основе примерной программы курса «Разговоры о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важном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», одобренной решением ФУМО (протокол от 15.09.2022 № 6/22), были разработаны рабочие программы внеурочных занятий «Разговоры о важном». Внеурочные занятия «Разговоры о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важном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» внесены в расписание и проводятся по понедельникам первым уроком еженедельно. Первое занятие состоялось 5 сентября 2022 года. Ответственными за организацию и проведение внеурочных занятий «Разговоры о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важном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» являются классные руководители.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 первом полугодии 2022/23 учебного года проведено 16 занятий в каждом классе.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Внеурочные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Разговоры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важном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 в 1–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 xml:space="preserve">-х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53D4B" w:rsidRDefault="008E2C1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фактически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проведены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расписанием;</w:t>
      </w:r>
    </w:p>
    <w:p w:rsidR="00053D4B" w:rsidRDefault="008E2C1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темы занятий соответствуют тематическим планам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3D4B" w:rsidRDefault="008E2C1E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формы проведения занятий соответствуют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рекомендованным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Выявлены затруднения при проведении внеурочного занятия в 4 «А» классе: в классном кабинете  отсутствует  мультимедийное оборудование, что делает невозможным показ видео, презентаций и проведение некоторых интерактивных заданий.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Выявленные проблемы не повлияли на качество организации внеурочной деятельности. Планы внеурочной деятельности НОО выполнены в полном объеме.</w:t>
      </w:r>
    </w:p>
    <w:p w:rsidR="00053D4B" w:rsidRDefault="008E2C1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Воспитательная работа 2022 году осуществлялась в соответствии с рабочими программами воспитания, которые были разработаны для каждого уровня и включены в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ООП.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по рабочим программам воспитания осуществляется по следующим модулям:</w:t>
      </w:r>
    </w:p>
    <w:p w:rsidR="00053D4B" w:rsidRDefault="008E2C1E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инвариантные – «Классное руководство», «Урочная деятельность» (по ФГОС-2021) / «Школьный урок», «Внеурочная деятельность» (по ФГОС-2021) / «Курсы внеурочной деятельности», «Взаимодействие с родителями» (по ФГОС-2021) .</w:t>
      </w:r>
    </w:p>
    <w:p w:rsidR="00053D4B" w:rsidRDefault="008E2C1E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вариативные – «Детские общественные объединения», «Школьные медиа»,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«Ключевые общешкольные дела» &lt;...&gt;.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Воспитательные события в Школе проводятся в соответствии с календарными планами воспитательной работы НОО. Они конкретизируют воспитательную работу модулей рабочей </w:t>
      </w: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программы воспитания по уровням образования. Виды и формы организации совместной воспитательной деятельности педагогов, школьников и их родителей разнообразны:</w:t>
      </w:r>
    </w:p>
    <w:p w:rsidR="00053D4B" w:rsidRDefault="008E2C1E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коллективные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53D4B" w:rsidRDefault="008E2C1E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акции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53D4B" w:rsidRDefault="00053D4B">
      <w:pPr>
        <w:ind w:left="780" w:right="180"/>
        <w:rPr>
          <w:rFonts w:hAnsi="Times New Roman" w:cs="Times New Roman"/>
          <w:color w:val="000000"/>
          <w:sz w:val="24"/>
          <w:szCs w:val="24"/>
        </w:rPr>
      </w:pP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Работа по гражданско-патриотическому воспитанию обучающихся МКОУ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Ахтынская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НОШ №2350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/ч» организуется в рамках реализации рабочей программы воспитания. Деятельность носит системный характер и направлена на формирование:</w:t>
      </w:r>
    </w:p>
    <w:p w:rsidR="00053D4B" w:rsidRDefault="008E2C1E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гражданского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правосознания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53D4B" w:rsidRDefault="008E2C1E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патриотизма и духовно-нравственных ценностей;</w:t>
      </w:r>
    </w:p>
    <w:p w:rsidR="00053D4B" w:rsidRDefault="008E2C1E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экологической культуры как залога сохранения человечества и окружающего мира;</w:t>
      </w:r>
    </w:p>
    <w:p w:rsidR="00053D4B" w:rsidRDefault="008E2C1E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активной гражданской позиции через участие в школьном самоуправлении.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2022 году в Школе проведено 4 общешкольных мероприятия, 6 единых классных часов, 2 акции гражданско-патриотической направленности.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Анализ планов воспитательной работы 1–4-х классов показал следующие результаты:</w:t>
      </w:r>
    </w:p>
    <w:p w:rsidR="00053D4B" w:rsidRDefault="008E2C1E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планы воспитательной работы составлены с учетом возрастных особенностей обучающихся;</w:t>
      </w:r>
    </w:p>
    <w:p w:rsidR="00053D4B" w:rsidRDefault="008E2C1E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планах воспитательной работы предусмотрены различные виды и формы организации воспитательной работы по гражданско-патриотическому воспитанию, которые направлены на всестороннее развитие личности обучающегося и расширение его кругозора;</w:t>
      </w:r>
    </w:p>
    <w:p w:rsidR="00053D4B" w:rsidRDefault="008E2C1E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наиболее содержательная и интересная внеурочная воспитательная деятельность в гражданско-патриотическом направлении отмечена у следующих классных руководителей: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Магамеднабиевой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Д.А. (1 «А» класс),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Раджабовой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С.А. (2 класс),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Султанахмедовой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С.А. (4 «Б» класс).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Посещенные классные мероприятия гражданско-патриотической направленности показывают, что в основном классные руководители проводят классные мероприятия на достаточно высоком уровне.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Классные руководители осуществляют гражданско-патриотическое воспитание обучающихся Школы через разнообразные виды деятельности в очном формате и онлайн: экскурсии;  встречи с участниками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локальный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войн, ветеранами ВОВ и тружениками тыла, ветеранами труда, выпускниками Школы; кружковую и досуговую деятельность.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В 2022 году в рамках патриотического воспитания осуществлялась работа по формированию представлений о государственной символике РФ: изучение истории герба, флага и гимна РФ; изучение правил применения государственных символов; формирование ответственного отношения к государственным символам, в том числе знакомство с мерами ответственности за нарушение использования или порчу государственных символов и т. п.</w:t>
      </w:r>
      <w:proofErr w:type="gramEnd"/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рамках работы по формированию представлений о государственной символике были запланированы и реализованы следующие мероприятия:</w:t>
      </w:r>
    </w:p>
    <w:p w:rsidR="00053D4B" w:rsidRDefault="008E2C1E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в рамках модуля «Урочная деятельность» (по ФГОС-2021)/«Школьный урок» тематические разделы или компоненты по изучению государственных символов включены в предметные области, учебные предметы, курсы, модули: русский язык, литература, родной язык, литературное чтение на родном языке, окружающий мир, обществознание, история, ОРКСЭ, искусство.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Внесены корректировки в рабочие программы учебных предметов, курсов и модулей;</w:t>
      </w:r>
    </w:p>
    <w:p w:rsidR="00053D4B" w:rsidRDefault="008E2C1E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рамках модуля «Ключевые общешкольные дела» организованы еженедельные линейки по понедельникам перед уроками с выносом флага РФ и исполнением гимна РФ;</w:t>
      </w:r>
    </w:p>
    <w:p w:rsidR="00053D4B" w:rsidRDefault="008E2C1E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рамках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модуля «Детские общественные объединения» организованы школьные знаменные группы по уровням образования;</w:t>
      </w:r>
    </w:p>
    <w:p w:rsidR="00053D4B" w:rsidRDefault="008E2C1E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&lt;...&gt;.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Эффективность воспитательной работы Школы в 2022 году оценивалась по результатам анкетирования обучающихся и их родителей, анкетирования педагогов, а также по результатам оценки личностных результатов школьников в динамике (по сравнению с предыдущим периодом). На основании этих данных можно сделать вывод об удовлетворительном уровне организации воспитательной работы Школы в 2022 году.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Деятельность педагогического коллектива по гражданско-патриотическому воспитанию осуществляется в соответствии с поставленными целью и задачами на удовлетворительном уровне. Все запланированные мероприятия реализованы в полном объеме.</w:t>
      </w:r>
    </w:p>
    <w:p w:rsidR="00053D4B" w:rsidRDefault="008E2C1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Дополнительное образование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2022 года в рамках дополнительного образования организован школьный спортивный клуб «Олимп». </w:t>
      </w:r>
      <w:r>
        <w:rPr>
          <w:rFonts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рамках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клуба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реализуются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дополнительного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53D4B" w:rsidRDefault="008E2C1E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подвижные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игры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3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группы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53D4B" w:rsidRDefault="008E2C1E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ЮИД – 1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группа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объединениях клуба в первом полугодии занято 30 обучающихся (70% обучающихся Школы).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Для успешной реализации проекта имеется необходимая материально-техническая база:</w:t>
      </w:r>
    </w:p>
    <w:p w:rsidR="00053D4B" w:rsidRDefault="008E2C1E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спортивный зал, использующийся для проведения спортивных соревнований с участием школьников;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первом полугодии 2022/23 учебного года в рамках клуба проведены следующие спортивные мероприятия: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"/>
        <w:gridCol w:w="2725"/>
        <w:gridCol w:w="1766"/>
        <w:gridCol w:w="2119"/>
        <w:gridCol w:w="3348"/>
      </w:tblGrid>
      <w:tr w:rsidR="00053D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D4B" w:rsidRDefault="008E2C1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D4B" w:rsidRDefault="008E2C1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D4B" w:rsidRDefault="008E2C1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Место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D4B" w:rsidRDefault="008E2C1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D4B" w:rsidRDefault="008E2C1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участников</w:t>
            </w:r>
            <w:proofErr w:type="spellEnd"/>
          </w:p>
        </w:tc>
      </w:tr>
      <w:tr w:rsidR="00053D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Веселые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28.10.2022</w:t>
            </w:r>
          </w:p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 человека, обучающиеся 2 , 3, 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«А», 4 «Б».</w:t>
            </w:r>
          </w:p>
        </w:tc>
      </w:tr>
      <w:tr w:rsidR="00053D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053D4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053D4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053D4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053D4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053D4B"/>
        </w:tc>
      </w:tr>
    </w:tbl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программы дополнительного образования выполнены в полном объеме, повысился охват дополнительным образованием по сравнению с 2021 годом на 3 процента.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Исходя из результатов анкетирования обучающихся и их родителей качество дополнительного образования существенно повысилось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3D4B" w:rsidRDefault="008E2C1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антикоронавирусных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мерах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Ахтынская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НОШ №2350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в/ч» в течение 2022 года продолжала профилактику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коронавируса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Для этого были запланированы организационные и санитарно-противоэпидемические мероприятия в соответствии с СП 3.1/2.43598-20 и методическими рекомендациями по организации работы образовательных организаций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.А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хты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. Так, Школа:</w:t>
      </w:r>
    </w:p>
    <w:p w:rsidR="00053D4B" w:rsidRDefault="008E2C1E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закупила бесконтактные термометры,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тепловизоры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– два стационарных на главные входы, один ручной,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рециркуляторы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передвижные и настенные для каждого кабинета, средства и устройства для антисептической обработки рук, маски многоразового использования, маски медицинские, перчатки из расчета на два месяца;</w:t>
      </w:r>
    </w:p>
    <w:p w:rsidR="00053D4B" w:rsidRDefault="008E2C1E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разработала графики уборки, проветривания кабинетов, рекреаций, а также создала максимально безопасные условия приема пищи;</w:t>
      </w:r>
    </w:p>
    <w:p w:rsidR="00053D4B" w:rsidRDefault="008E2C1E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закупила достаточное количество масок для выполнения обязательного требования к ношению масок на экзамене членами экзаменационной комиссии;</w:t>
      </w:r>
    </w:p>
    <w:p w:rsidR="00053D4B" w:rsidRDefault="008E2C1E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разместила на сайте МКОУ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Ахтынская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НОШ №2350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/ч» необходимую информацию об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антикоронавирусных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мерах, ссылки распространяли посредством мессенджеров и социальных сетей.</w:t>
      </w:r>
    </w:p>
    <w:p w:rsidR="00053D4B" w:rsidRDefault="008E2C1E" w:rsidP="008E2C1E">
      <w:pPr>
        <w:ind w:firstLineChars="350" w:firstLine="843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ОРГАНИЗАЦИЯ УЧЕБНОГО ПРОЦЕССА  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Организация учебного процесса в 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Начало учебного года – 1 сентября, окончание – 31 мая.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учебного года: 1-е классы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 33 недели, 2–4-е классы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34 недели.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уроков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45 минут.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 Школе осуществляется по пятидневной учебной неделе для 1-х классов, по шестидневной учебной неделе — для 2–4-х классов. Занятия проводятся в одну смену — для обучающихся 1-4-х классов.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</w:rPr>
      </w:pPr>
      <w:r w:rsidRPr="008E2C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Таблица 4.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Режим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651"/>
        <w:gridCol w:w="3189"/>
        <w:gridCol w:w="2416"/>
        <w:gridCol w:w="2381"/>
      </w:tblGrid>
      <w:tr w:rsidR="00053D4B" w:rsidRPr="00FF41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смен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минут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учебных дней в 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учебных недель в году</w:t>
            </w:r>
          </w:p>
        </w:tc>
      </w:tr>
      <w:tr w:rsidR="00053D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Ступенчатый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режим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053D4B" w:rsidRDefault="008E2C1E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:rsidR="00053D4B" w:rsidRDefault="008E2C1E">
            <w:pPr>
              <w:numPr>
                <w:ilvl w:val="0"/>
                <w:numId w:val="1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053D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</w:tbl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Начало учебных занятий – 8 ч 30 мин.</w:t>
      </w:r>
    </w:p>
    <w:p w:rsidR="00053D4B" w:rsidRDefault="00053D4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53D4B" w:rsidRDefault="008E2C1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СОДЕРЖАНИЕ И КАЧЕСТВО ПОДГОТОВКИ ОБУЧАЮЩИХСЯ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Проведен анализ успеваемости и качества знаний по итогам 2021/22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учебного года.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Статистические данные свидетельствуют об успешном освоении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основных образовательных программ.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Таблица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5.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Статистика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показателей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2021/22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год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7"/>
        <w:gridCol w:w="7582"/>
        <w:gridCol w:w="2288"/>
      </w:tblGrid>
      <w:tr w:rsidR="00053D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Параметры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статистики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2021/22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053D4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детей, обучавшихся на конец учебного года (для 2020/21), в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47</w:t>
            </w:r>
          </w:p>
        </w:tc>
      </w:tr>
      <w:tr w:rsidR="00053D4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3D4B" w:rsidRDefault="00053D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</w:tr>
      <w:tr w:rsidR="00053D4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3D4B" w:rsidRDefault="00053D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053D4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3D4B" w:rsidRDefault="00053D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053D4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оставленных на повторное обучение: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53D4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3D4B" w:rsidRDefault="00053D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53D4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3D4B" w:rsidRDefault="00053D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53D4B">
        <w:trPr>
          <w:trHeight w:val="65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3D4B" w:rsidRDefault="00053D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Приведенная статистика показывает, что положительная динамика успешного освоения основных образовательных программ сохраняется, при этом стабильно растет количество обучающихся Школы.</w:t>
      </w:r>
    </w:p>
    <w:p w:rsidR="00053D4B" w:rsidRDefault="008E2C1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Краткий анализ динамики результатов успеваемости и качества знаний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Таблица 6. Результаты освоения учащимися программы начального общего образования по показателю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успеваемость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» в 2022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году</w:t>
      </w:r>
      <w:proofErr w:type="spellEnd"/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9"/>
        <w:gridCol w:w="1131"/>
        <w:gridCol w:w="935"/>
        <w:gridCol w:w="492"/>
        <w:gridCol w:w="854"/>
        <w:gridCol w:w="369"/>
        <w:gridCol w:w="479"/>
        <w:gridCol w:w="854"/>
        <w:gridCol w:w="838"/>
        <w:gridCol w:w="369"/>
        <w:gridCol w:w="1323"/>
        <w:gridCol w:w="370"/>
        <w:gridCol w:w="1324"/>
        <w:gridCol w:w="370"/>
      </w:tblGrid>
      <w:tr w:rsidR="00053D4B">
        <w:tc>
          <w:tcPr>
            <w:tcW w:w="9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1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142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них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25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Окончили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1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Переведены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условно</w:t>
            </w:r>
            <w:proofErr w:type="spellEnd"/>
          </w:p>
        </w:tc>
      </w:tr>
      <w:tr w:rsidR="00053D4B">
        <w:tc>
          <w:tcPr>
            <w:tcW w:w="9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053D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053D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053D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254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053D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053D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них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н/а</w:t>
            </w:r>
          </w:p>
        </w:tc>
      </w:tr>
      <w:tr w:rsidR="00053D4B">
        <w:tc>
          <w:tcPr>
            <w:tcW w:w="9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053D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053D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отметками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«4» и «5»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отметками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«5»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053D4B"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053D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53D4B"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053D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53D4B"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053D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53D4B"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053D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Если сравнить результаты освоения обучающимися программы начального общего образования по показателю «успеваемость» в 2022 году с результатами освоения учащимися программы начального общего образования по показателю «успеваемость» в 2021 году, то можно отметить, что процент учащихся, окончивших на «4» и «5», вырос на 2,6 процента (в 2021-м был 62,4%), процент учащихся, окончивших на «5», вырос на 2,5 процента (в 2021-м – 17,5%).</w:t>
      </w:r>
      <w:proofErr w:type="gramEnd"/>
    </w:p>
    <w:p w:rsidR="00053D4B" w:rsidRDefault="008E2C1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ВПР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Перенесенные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на осень ВПР-2022 показали значительное снижение результатов по сравнению с итоговой отметкой за третью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четверть по русскому языку и математике в 4-х классах. Понизили свои результаты по русскому языку – 2 процента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обучающихся, по математике – 6 процентов, по окружающему миру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1,6 процента.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Причины несоответствия результатов ВПР и отметок:</w:t>
      </w:r>
    </w:p>
    <w:p w:rsidR="00053D4B" w:rsidRDefault="008E2C1E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отсутствие дифференцированной работы с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3D4B" w:rsidRDefault="008E2C1E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недостаточный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уровень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навыков самоконтроля, включая навыки внимательного прочтения текста задания, предварительной оценки правильности полученного ответа и его проверки;</w:t>
      </w:r>
    </w:p>
    <w:p w:rsidR="00053D4B" w:rsidRDefault="008E2C1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Активность и результативность участия в олимпиадах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2022 году проанализированы результаты участия обучающихся Школы в олимпиадах и конкурсах всероссийского, регионального, муниципального и школьного уровней.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Весна 2022 года,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ВсОШ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Количественные данные по всем этапам Всероссийской олимпиады школьников в 2021/22 учебном году показали стабильно высокий объем участия. Количество участников Всероссийской олимпиады школьников выросло с 75 процентов обучающихся Школы в 2020/21 году до 79 процентов в 2021/22 году.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Осень 2022 года,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ВсОШ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 2022/23 году в рамках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ВсОШ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прошли школьный и муниципальный этапы. Сравнивая результаты двух этапов с результатами аналогичных этапов, которые прошли осенью 2021 года, можно сделать вывод, что количественные показатели не изменились, а качественные – стали выше на 5 процентов.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2022 году был проанализирован объем участников конкурсных мероприятий разных уровней. Дистанционные формы работы с учащимися, создание условий для проявления их познавательной активности позволили принимать активное участие в дистанционных конкурсах регионального, всероссийского и международного уровней. Результат – положительная динамика участия в олимпиадах и конкурсах, привлечение к участию в интеллектуальных соревнованиях большего количества обучающихся Школы.</w:t>
      </w:r>
    </w:p>
    <w:p w:rsidR="00053D4B" w:rsidRDefault="008E2C1E" w:rsidP="008E2C1E">
      <w:pPr>
        <w:ind w:firstLineChars="300" w:firstLine="72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ВОСТРЕБОВАННОСТЬ ВЫПУСКНИКОВ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2022 году 100 процентов выпускников 4-х классов перешли в 5-й класс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По сравнению с 2021 годом количество выпускников, которые перешли на следующий уровень образования, увеличилось на 10 процентов. Результаты свидетельствуют о грамотной и эффективной работе управленческой команды по выстраиванию системы преемственности между уровнями образования.</w:t>
      </w:r>
    </w:p>
    <w:p w:rsidR="00053D4B" w:rsidRDefault="00053D4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53D4B" w:rsidRDefault="008E2C1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ФУНКЦИОНИРОВАНИЕ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ВНУТРЕННЕЙ СИСТЕМЫ ОЦЕНКИ КАЧЕСТВА ОБРАЗОВАНИЯ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Деятельность по оценке качества образования в МКОУ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Ахтынская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НОШ №2350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/ч»  в 2022 году организовывалась на основании Положения о внутренней системе оценки качества образования (ВСОКО) и в соответствии с Планами ВСОКО на 2021/22 и 2022/23 учебные годы.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Внутренняя система оценки качества образования Школы ориентирована на решение следующих задач:</w:t>
      </w:r>
    </w:p>
    <w:p w:rsidR="00053D4B" w:rsidRDefault="008E2C1E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систематическое отслеживание и анализ состояния системы образования в 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для принятия обоснованных и своевременных </w:t>
      </w: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управленческих решений, направленных на повышение качества образовательной деятельности и достижение планируемых результатов;</w:t>
      </w:r>
    </w:p>
    <w:p w:rsidR="00053D4B" w:rsidRDefault="008E2C1E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максимальное устранение эффекта неполноты и неточности информации о качестве образования как на этапе планирования достижения образовательных результатов, так и на этапе оценки эффективности образовательной деятельности по достижению соответствующего качества образования.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Основными направлениями и целями оценочной деятельности в МКОУ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Ахтынская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НОШ №2350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в/ч» являются:</w:t>
      </w:r>
    </w:p>
    <w:p w:rsidR="00053D4B" w:rsidRDefault="008E2C1E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</w:t>
      </w:r>
    </w:p>
    <w:p w:rsidR="00053D4B" w:rsidRDefault="008E2C1E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оценка результатов деятельности педагогических кадров как основа аттестационных процедур;</w:t>
      </w:r>
    </w:p>
    <w:p w:rsidR="00053D4B" w:rsidRDefault="008E2C1E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оценка результатов деятельности образовательной организации как основа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аккредитационных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процедур.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Объектами процедуры оценки качества образовательных результатов обучающихся являются:</w:t>
      </w:r>
    </w:p>
    <w:p w:rsidR="00053D4B" w:rsidRDefault="008E2C1E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личностные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53D4B" w:rsidRDefault="008E2C1E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метапредметные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53D4B" w:rsidRDefault="008E2C1E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предметные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53D4B" w:rsidRDefault="008E2C1E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участие и результативность в школьных, областных и других предметных олимпиадах, конкурсах, соревнованиях;</w:t>
      </w:r>
    </w:p>
    <w:p w:rsidR="00053D4B" w:rsidRDefault="008E2C1E">
      <w:pPr>
        <w:numPr>
          <w:ilvl w:val="0"/>
          <w:numId w:val="2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анализ результатов дальнейшего трудоустройства выпускников.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Основными процедурами оценки образовательных достижений обучающихся являются: стартовая и входная диагностики, текущая и тематическая оценка, портфолио,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внутришкольный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мониторинг образовательных достижений, промежуточная и итоговая аттестацию обучающихся.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Содержание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процедуры оценки качества условий образовательной деятельности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включает в себя:</w:t>
      </w:r>
    </w:p>
    <w:p w:rsidR="00053D4B" w:rsidRDefault="008E2C1E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исследование удовлетворенности родителей (законных представителей) качеством образовательного процесса и качеством условий;</w:t>
      </w:r>
    </w:p>
    <w:p w:rsidR="00053D4B" w:rsidRDefault="008E2C1E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программно-информационное обеспечение, наличие школьного сайта, регулярное пополнение и эффективность его использования в учебном процессе;</w:t>
      </w:r>
    </w:p>
    <w:p w:rsidR="00053D4B" w:rsidRDefault="008E2C1E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оснащенность учебных кабинетов современным оборудованием, средствами обучения и мебелью;</w:t>
      </w:r>
    </w:p>
    <w:p w:rsidR="00053D4B" w:rsidRDefault="008E2C1E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обеспеченность методической и учебной литературой;</w:t>
      </w:r>
    </w:p>
    <w:p w:rsidR="00053D4B" w:rsidRDefault="008E2C1E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диагностику уровня тревожности обучающихся 1-х  классов в период адаптации;</w:t>
      </w:r>
    </w:p>
    <w:p w:rsidR="00053D4B" w:rsidRDefault="008E2C1E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оценку количества обучающихся на всех уровнях образования и сохранения контингента обучающихся;</w:t>
      </w:r>
    </w:p>
    <w:p w:rsidR="00053D4B" w:rsidRDefault="008E2C1E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оценку кадровых условий реализации образовательной программы (аттестация педагогов, готовность к повышению педагогического мастерства, знание и использование современных методик и технологий, аттестационных комиссий, жюри, участие в профессиональных конкурсах);</w:t>
      </w:r>
    </w:p>
    <w:p w:rsidR="00053D4B" w:rsidRDefault="008E2C1E">
      <w:pPr>
        <w:numPr>
          <w:ilvl w:val="0"/>
          <w:numId w:val="2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использование социальной сферы микрорайона и города.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Основными методами оценки качества условий образовательной деятельности являются экспертиза, мониторинг, анализ и анкетирование.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Исследование удовлетворенности родителей (законных представителей) качеством образовательного процесса и качеством условий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 целью определения степени удовлетворенности родителей (законных представителей) обучающихся качеством предоставления образовательных услуг и выявления проблем, влияющих на качество предоставления образовательных услуг Школой, был организован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онлайн-опрос, в котором принял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участие 22 респондент (42% от общего числа родителей 1–4-х классов).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Метод исследования: анкетный опрос. Сроки проведения анкетирования: сентябрь 2022 года.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КАЧЕСТВО КАДРОВОГО ОБЕСПЕЧЕНИЯ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законодательства.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Основные принципы кадровой политики направлены:</w:t>
      </w:r>
    </w:p>
    <w:p w:rsidR="00053D4B" w:rsidRDefault="008E2C1E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на сохранение, укрепление и развитие кадрового потенциала;</w:t>
      </w:r>
    </w:p>
    <w:p w:rsidR="00053D4B" w:rsidRDefault="008E2C1E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создание квалифицированного коллектива, способного работать в современных условиях;</w:t>
      </w:r>
    </w:p>
    <w:p w:rsidR="00053D4B" w:rsidRDefault="008E2C1E">
      <w:pPr>
        <w:numPr>
          <w:ilvl w:val="0"/>
          <w:numId w:val="2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повышение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уровня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квалификации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персонала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На период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 Школе работают 9 педагогов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Из них 2 человека имеет среднее специальное образование .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1. В 2021 году анализ занятий урочной и внеурочной деятельности показал, что 20 процентов педагогов начальной  нуждались в совершенствовании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ИКТ-компетенций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&lt;...&gt;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Аналогичное исследование в 2022 году показало, что за год данные значительно улучшились: 13 процентов педагогов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начальной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образования нуждаются в совершенствовании ИКТ-компетенций.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Таким образом, полученные данные свидетельствуют о росте профессиональных компетенций учителей, эффективной работе с кадрами и выбранными дополнительными профессиональными программами повышения квалификации по реализации ФГОС-2021, совершенствованию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ИКТ-компетенций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&lt;...&gt;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Анализ условий реализации программы начального общего образования и основного общего образования в части формирования функциональной грамотности обучающихся (способности решать учебные задачи и жизненные проблемные ситуации на основе сформированных предметных,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 универсальных способов деятельности), включающей овладение ключевыми компетенциями, составляющими основу готовности к успешному взаимодействию с изменяющимся миром и дальнейшему успешному образованию, показал достаточную готовность педагогических кадров.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Так, 100 процентов педагогов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понимают значимость применения такого формата заданий, 80 процентов – не испытывают затруднений в подборе заданий, 20 процентов педагогов планируют применение данных заданий после прохождения соответствующего обучения. В связи с обязательным обеспечением условий формирования функциональной грамотности в план непрерывного профессионального образования педагогических кадров МКОУ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Ахтынская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НОШ №2350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/ч» включены мероприятия по оценке и формированию функциональной грамотности в рамках внутриорганизационного обучения и организации обучения по дополнительным профессиональным программам повышения квалификации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педагогов предметных и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профессиональных объединений.</w:t>
      </w:r>
    </w:p>
    <w:p w:rsidR="00053D4B" w:rsidRDefault="00053D4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 С целью внедрения ФОП в план непрерывного профессионального образования педагогических и управленческих кадров в МКОУ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Ахтынская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НОШ №2350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в/ч» на 2023-й год внесены мероприятия по повышению профессиональных компетенций педагогов 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 федеральными рабочими программами. Запланировано повышение квалификации педагогов для успешного внедрения федеральных образовательных программ в школах.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 В 2022 году активность учителей в профессиональных конкурсах повысилась на 15 процентов. Участие в профессиональных конкурсах федерального, регионального и муниципального уровней приняли 3 (25%) педагогов, что свидетельствует о грамотной и эффективной работе управленческой команды. Информация об участии представлена в таблице.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3"/>
        <w:gridCol w:w="1708"/>
        <w:gridCol w:w="2116"/>
      </w:tblGrid>
      <w:tr w:rsidR="00053D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D4B" w:rsidRDefault="008E2C1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конкурса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D4B" w:rsidRDefault="008E2C1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Ф. И. О.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D4B" w:rsidRDefault="008E2C1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proofErr w:type="spellEnd"/>
          </w:p>
        </w:tc>
      </w:tr>
      <w:tr w:rsidR="00053D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Муниципальный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Алиагаева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Н.Э.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Сертификат участника </w:t>
            </w:r>
          </w:p>
        </w:tc>
      </w:tr>
      <w:tr w:rsidR="00053D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Региональный  конкурс профессионального мастерства «Самый классный </w:t>
            </w: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Мейланова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Сертификат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участни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</w:t>
            </w:r>
          </w:p>
        </w:tc>
      </w:tr>
      <w:tr w:rsidR="00053D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053D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053D4B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053D4B">
            <w:pPr>
              <w:rPr>
                <w:lang w:val="ru-RU"/>
              </w:rPr>
            </w:pPr>
          </w:p>
        </w:tc>
      </w:tr>
      <w:tr w:rsidR="00053D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 </w:t>
            </w:r>
          </w:p>
        </w:tc>
      </w:tr>
    </w:tbl>
    <w:p w:rsidR="00053D4B" w:rsidRDefault="008E2C1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IX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КАЧЕСТВО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УЧЕБНО-МЕТОДИЧЕСКОГО ОБЕСПЕЧЕНИЯ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Анализ применения ЭСО в МКОУ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Ахтынская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НОШ №2350 при в/ч»  при реализации основной образовательной программы начального общего образования показывает следующее:</w:t>
      </w:r>
      <w:proofErr w:type="gramEnd"/>
    </w:p>
    <w:p w:rsidR="00053D4B" w:rsidRDefault="008E2C1E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 процента педагогов в рамках урочной деятельности допускают одновременное применение обучающимися более двух устройств, что запрещено санитарными правилами (п. 3.5.2 СП 2.4.3648-20);</w:t>
      </w:r>
    </w:p>
    <w:p w:rsidR="00053D4B" w:rsidRDefault="008E2C1E">
      <w:pPr>
        <w:numPr>
          <w:ilvl w:val="0"/>
          <w:numId w:val="2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 процента обучающихся используют мобильные средства связи для обучения, что запрещается (п. 3.5.3 СП 2.4.3648-20).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Таким образом,  директору   необходимо провести в  МКОУ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Ахтынская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НОШ №2350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в/ч» разъяснительную работу с педагогами по применению ЭСО в учебном процессе.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Обеспеченность доступа к печатным и электронным образовательным ресурсам (ЭОР) в МКОУ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Ахтынская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НОШ №2350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в/ч»  составляет 45 процентов. В образовательном процессе используются ЭОР,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включенные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 федеральный перечень электронных образовательных ресурсов, утвержденный приказом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от 02.08.2022 № 653.</w:t>
      </w:r>
    </w:p>
    <w:p w:rsidR="00053D4B" w:rsidRDefault="008E2C1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X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КАЧЕСТВО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БИБЛИОТЕЧНО-ИНФОРМАЦИОННОГО ОБЕСПЕЧЕНИЯ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Общая характеристика:</w:t>
      </w:r>
    </w:p>
    <w:p w:rsidR="00053D4B" w:rsidRDefault="008E2C1E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объем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библиотечного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фонда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 xml:space="preserve">21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единиц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53D4B" w:rsidRDefault="008E2C1E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книгообеспеченность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90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процентов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53D4B" w:rsidRDefault="008E2C1E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обращаемость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единиц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53D4B" w:rsidRDefault="008E2C1E">
      <w:pPr>
        <w:numPr>
          <w:ilvl w:val="0"/>
          <w:numId w:val="2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объем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учебного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фонда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единица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Фонд библиотеки формируется за счет федерального, республиканского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,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местного бюджетов.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22. Состав фонда и его использование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"/>
        <w:gridCol w:w="3388"/>
        <w:gridCol w:w="2835"/>
        <w:gridCol w:w="4002"/>
      </w:tblGrid>
      <w:tr w:rsidR="00053D4B" w:rsidRPr="00FF41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литературы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фонде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Сколько экземпляров выдавалось за год</w:t>
            </w:r>
          </w:p>
        </w:tc>
      </w:tr>
      <w:tr w:rsidR="00053D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053D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053D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53D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053D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053D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53D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053D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053D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53D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Справочная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053D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053D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53D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Языковедение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литературоведение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053D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053D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53D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Естественно-научная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053D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053D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53D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053D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053D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53D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Общественно-политическая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053D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053D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Фонд библиотеки соответствует требованиям ФГОС. В 2022 году все учебники фонда соответствовали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федеральному перечню, утвержденному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от 20.05.2020 № 254. В ноябре 2022 года также была начата работа переходу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новый федеральный перечень учебников, утвержденный приказом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 21.09.2022 № 858.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Подготовлен перспективный перечень учебников, которые Школе необходимо закупить до сентября 2023 года. Также составлен список пособий, которые нужно будет списать до даты.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библиотеке имеются электронные образовательные ресурсы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,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дисков, сетевые образовательные ресурсы, мультимедийные средства (презентации, электронные энциклопедии, дидактические материалы) .</w:t>
      </w:r>
    </w:p>
    <w:p w:rsidR="00053D4B" w:rsidRDefault="008E2C1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XI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МАТЕРИАЛЬНО-ТЕХНИЧЕСКАЯ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БАЗА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Материально-техническое обеспечение Школы позволяет реализовывать в полной мере образовательные программы. В Школе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оборудованы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 учебных кабинета.</w:t>
      </w:r>
    </w:p>
    <w:p w:rsidR="00053D4B" w:rsidRPr="008E2C1E" w:rsidRDefault="00053D4B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  здании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оборудованы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спортивный  зал. На этаже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оборудованы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столовая и пищеблок.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Асфальтированная площадка для игр на территории Школы оборудована полосой препятствий.  Анализ данных, полученных в результате опроса педагогов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на конец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года, показывает положительную динамику в сравнении с 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годом по следующим позициям:</w:t>
      </w:r>
    </w:p>
    <w:p w:rsidR="00053D4B" w:rsidRDefault="008E2C1E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материально-техническое оснащение МКОУ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Ахтынская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НОШ №2350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в/ч» позволяет обеспечить реализацию основных образовательных программ с применением дистанционных образовательных технологий на уровне начального общего, на 100 процентов в отличие от прежних 65 процентов;</w:t>
      </w:r>
    </w:p>
    <w:p w:rsidR="00053D4B" w:rsidRDefault="008E2C1E">
      <w:pPr>
        <w:numPr>
          <w:ilvl w:val="0"/>
          <w:numId w:val="2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качественно изменилась оснащенность классов – 70 процента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(вместо 65% в 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году) оснащены ноутбуками , 60 процентов кабинетов (вместо 55% в 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году) имеют доступ к интернету для выполнения необходимых задач в рамках образовательной деятельности.</w:t>
      </w:r>
      <w:proofErr w:type="gramEnd"/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При этом полный анализ оснащенности кабинетов согласно требованиям нового ФГОС основного общего образования по предметным областям «Русский язык и литература», «Родной язык и родная литература», «Иностранные языки» показал частичное оснащение комплектами наглядных пособий, карт, учебных макетов, специального оборудования, которые обеспечивают развитие компетенций в соответствии с программой основного общего образования. В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 чем административно-управленческой командой МКОУ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Ахтынская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НОШ №2350 при в/ч»  принято решение о направлении ходатайства учредителю с целью решить вопрос пополнения материальной базы. </w:t>
      </w:r>
    </w:p>
    <w:p w:rsidR="00053D4B" w:rsidRDefault="00053D4B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053D4B" w:rsidRDefault="008E2C1E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>
        <w:rPr>
          <w:b/>
          <w:bCs/>
          <w:color w:val="252525"/>
          <w:spacing w:val="-2"/>
          <w:sz w:val="24"/>
          <w:szCs w:val="24"/>
          <w:lang w:val="ru-RU"/>
        </w:rPr>
        <w:t>СТАТИСТИЧЕСКАЯ ЧАСТЬ</w:t>
      </w:r>
    </w:p>
    <w:p w:rsidR="00053D4B" w:rsidRDefault="008E2C1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 состоянию на 31 декабря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9"/>
        <w:gridCol w:w="1535"/>
        <w:gridCol w:w="1433"/>
      </w:tblGrid>
      <w:tr w:rsidR="00053D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</w:tr>
      <w:tr w:rsidR="00053D4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053D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</w:tr>
      <w:tr w:rsidR="00053D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</w:tr>
      <w:tr w:rsidR="00053D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053D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53D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053D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53D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 (46,1%)</w:t>
            </w:r>
          </w:p>
        </w:tc>
      </w:tr>
      <w:tr w:rsidR="00053D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(5%)</w:t>
            </w:r>
          </w:p>
        </w:tc>
      </w:tr>
      <w:tr w:rsidR="00053D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учащихся – победителей и призеров олимпиад, смотров, конкурсов от общей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обучающихся, в 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(2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,7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53D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053D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053D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53D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053D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053D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53D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053D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053D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053D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053D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53D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053D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53D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053D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численность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в том числе количество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 w:rsidR="00053D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−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053D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053D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053D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053D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053D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53D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053D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053D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квалификационной категорией от общей численности таких работников, в 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53D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высшей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053D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053D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53D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053D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(20%)</w:t>
            </w:r>
          </w:p>
        </w:tc>
      </w:tr>
      <w:tr w:rsidR="00053D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общей численности таких работников с педагогическим стажем: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(90%)</w:t>
            </w:r>
          </w:p>
        </w:tc>
      </w:tr>
      <w:tr w:rsidR="00053D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053D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53D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053D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053D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53D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общей численности таких работников в 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053D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53D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053D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053D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53D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053D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053D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53D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за последние пять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053D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53D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053D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53D4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  <w:proofErr w:type="spellEnd"/>
          </w:p>
        </w:tc>
      </w:tr>
      <w:tr w:rsidR="00053D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компьютеров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053D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053D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 Школе системы электронного документооборота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053D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053D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 рабочих мест для работы на компьютере или ноутбуке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053D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053D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медиатеки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053D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053D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 сре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дств ск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анирования и распознавания текста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053D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053D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− выхода в интернет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053D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053D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распечатки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053D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053D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обучающихся, которые могут пользоваться широкополосным интернетом не менее 2 Мб/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0%</w:t>
            </w:r>
          </w:p>
        </w:tc>
      </w:tr>
      <w:tr w:rsidR="00053D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D4B" w:rsidRDefault="008E2C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br/>
            </w:r>
          </w:p>
        </w:tc>
      </w:tr>
    </w:tbl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Анализ показателей указывает на то, что Школа имеет достаточную инфраструктуру, которая соответствует требованиям СП 2.4.3648-20 и СанПиН 1.2.3685-21 и позволяет реализовывать образовательные программы в полном объеме в соответствии с ФГОС по уровням общего образования.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Школе созданы условия для реализации ФГОС-2021: разработаны ООП НОО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,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учителя прошли обучение по дополнительным профессиональным программам повышения квалификации по тематике ФГОС -2021. Результаты реализации ООП НОО  по ФГОС-2021 показывают, что Школа успешно реализовала мероприятия по внедрению ФГОС-2021.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Школа укомплектована достаточным количеством педагогических и иных работников, которые имеют достаточную квалификацию и регулярно повышают квалификацию, что позволяет обеспечивать стабильные качественные результаты образовательных достижений обучающихся. Педагоги Школы владеют высоким уровнем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ИКТ-компетенций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Результаты ВПР показали среднее качество подготовки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Школы. Кроме этого, стоит отметить, что педагоги Школы недостаточно объективно оценивают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 1 сентября 2022 года МКОУ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Ахтынская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НОШ №2350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/ч»  приступила к реализации ФГОС начального общего образования, утвержденного приказом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  в 1-х  классах.</w:t>
      </w:r>
    </w:p>
    <w:p w:rsidR="00053D4B" w:rsidRDefault="008E2C1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sectPr w:rsidR="00053D4B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C1E" w:rsidRDefault="008E2C1E">
      <w:pPr>
        <w:spacing w:before="0" w:after="0"/>
      </w:pPr>
      <w:r>
        <w:separator/>
      </w:r>
    </w:p>
  </w:endnote>
  <w:endnote w:type="continuationSeparator" w:id="0">
    <w:p w:rsidR="008E2C1E" w:rsidRDefault="008E2C1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C1E" w:rsidRDefault="008E2C1E">
      <w:pPr>
        <w:spacing w:before="0" w:after="0"/>
      </w:pPr>
      <w:r>
        <w:separator/>
      </w:r>
    </w:p>
  </w:footnote>
  <w:footnote w:type="continuationSeparator" w:id="0">
    <w:p w:rsidR="008E2C1E" w:rsidRDefault="008E2C1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7C4E"/>
    <w:multiLevelType w:val="multilevel"/>
    <w:tmpl w:val="02297C4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A3A02"/>
    <w:multiLevelType w:val="multilevel"/>
    <w:tmpl w:val="0B9A3A0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651D1D"/>
    <w:multiLevelType w:val="multilevel"/>
    <w:tmpl w:val="0D651D1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9940AF"/>
    <w:multiLevelType w:val="multilevel"/>
    <w:tmpl w:val="159940A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4E27AE"/>
    <w:multiLevelType w:val="multilevel"/>
    <w:tmpl w:val="1B4E27A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082949"/>
    <w:multiLevelType w:val="multilevel"/>
    <w:tmpl w:val="2308294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7B3C83"/>
    <w:multiLevelType w:val="multilevel"/>
    <w:tmpl w:val="247B3C8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844D2E"/>
    <w:multiLevelType w:val="multilevel"/>
    <w:tmpl w:val="26844D2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936690"/>
    <w:multiLevelType w:val="multilevel"/>
    <w:tmpl w:val="2B936690"/>
    <w:lvl w:ilvl="0">
      <w:start w:val="1"/>
      <w:numFmt w:val="bullet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A83645"/>
    <w:multiLevelType w:val="multilevel"/>
    <w:tmpl w:val="2DA8364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FA2B3A"/>
    <w:multiLevelType w:val="multilevel"/>
    <w:tmpl w:val="37FA2B3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804281"/>
    <w:multiLevelType w:val="multilevel"/>
    <w:tmpl w:val="3880428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EB0D60"/>
    <w:multiLevelType w:val="multilevel"/>
    <w:tmpl w:val="3AEB0D6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4C1127"/>
    <w:multiLevelType w:val="multilevel"/>
    <w:tmpl w:val="3B4C112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C83523"/>
    <w:multiLevelType w:val="multilevel"/>
    <w:tmpl w:val="42C8352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854885"/>
    <w:multiLevelType w:val="multilevel"/>
    <w:tmpl w:val="4585488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E01D76"/>
    <w:multiLevelType w:val="multilevel"/>
    <w:tmpl w:val="4FE01D7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5975D7"/>
    <w:multiLevelType w:val="multilevel"/>
    <w:tmpl w:val="525975D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66548D"/>
    <w:multiLevelType w:val="multilevel"/>
    <w:tmpl w:val="5A66548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>
    <w:nsid w:val="64DC2809"/>
    <w:multiLevelType w:val="multilevel"/>
    <w:tmpl w:val="64DC280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9C7BA5"/>
    <w:multiLevelType w:val="multilevel"/>
    <w:tmpl w:val="689C7BA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1B3A3B"/>
    <w:multiLevelType w:val="multilevel"/>
    <w:tmpl w:val="6B1B3A3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3530F19"/>
    <w:multiLevelType w:val="multilevel"/>
    <w:tmpl w:val="73530F1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5BA337B"/>
    <w:multiLevelType w:val="multilevel"/>
    <w:tmpl w:val="75BA337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6F14E58"/>
    <w:multiLevelType w:val="multilevel"/>
    <w:tmpl w:val="76F14E5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B677DCA"/>
    <w:multiLevelType w:val="multilevel"/>
    <w:tmpl w:val="7B677DC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4"/>
  </w:num>
  <w:num w:numId="3">
    <w:abstractNumId w:val="12"/>
  </w:num>
  <w:num w:numId="4">
    <w:abstractNumId w:val="8"/>
  </w:num>
  <w:num w:numId="5">
    <w:abstractNumId w:val="4"/>
  </w:num>
  <w:num w:numId="6">
    <w:abstractNumId w:val="18"/>
  </w:num>
  <w:num w:numId="7">
    <w:abstractNumId w:val="19"/>
  </w:num>
  <w:num w:numId="8">
    <w:abstractNumId w:val="7"/>
  </w:num>
  <w:num w:numId="9">
    <w:abstractNumId w:val="25"/>
  </w:num>
  <w:num w:numId="10">
    <w:abstractNumId w:val="9"/>
  </w:num>
  <w:num w:numId="11">
    <w:abstractNumId w:val="17"/>
  </w:num>
  <w:num w:numId="12">
    <w:abstractNumId w:val="5"/>
  </w:num>
  <w:num w:numId="13">
    <w:abstractNumId w:val="22"/>
  </w:num>
  <w:num w:numId="14">
    <w:abstractNumId w:val="10"/>
  </w:num>
  <w:num w:numId="15">
    <w:abstractNumId w:val="6"/>
  </w:num>
  <w:num w:numId="16">
    <w:abstractNumId w:val="23"/>
  </w:num>
  <w:num w:numId="17">
    <w:abstractNumId w:val="1"/>
  </w:num>
  <w:num w:numId="18">
    <w:abstractNumId w:val="11"/>
  </w:num>
  <w:num w:numId="19">
    <w:abstractNumId w:val="2"/>
  </w:num>
  <w:num w:numId="20">
    <w:abstractNumId w:val="21"/>
  </w:num>
  <w:num w:numId="21">
    <w:abstractNumId w:val="16"/>
  </w:num>
  <w:num w:numId="22">
    <w:abstractNumId w:val="20"/>
  </w:num>
  <w:num w:numId="23">
    <w:abstractNumId w:val="0"/>
  </w:num>
  <w:num w:numId="24">
    <w:abstractNumId w:val="13"/>
  </w:num>
  <w:num w:numId="25">
    <w:abstractNumId w:val="14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5CE"/>
    <w:rsid w:val="00053D4B"/>
    <w:rsid w:val="000F53F0"/>
    <w:rsid w:val="00255315"/>
    <w:rsid w:val="002D33B1"/>
    <w:rsid w:val="002D3591"/>
    <w:rsid w:val="003514A0"/>
    <w:rsid w:val="003C5823"/>
    <w:rsid w:val="00460D9A"/>
    <w:rsid w:val="004C05E3"/>
    <w:rsid w:val="004E1286"/>
    <w:rsid w:val="004F7E17"/>
    <w:rsid w:val="005A05CE"/>
    <w:rsid w:val="005E2C6E"/>
    <w:rsid w:val="00653AF6"/>
    <w:rsid w:val="00694539"/>
    <w:rsid w:val="00716CA8"/>
    <w:rsid w:val="0075606B"/>
    <w:rsid w:val="00793DD4"/>
    <w:rsid w:val="0087530F"/>
    <w:rsid w:val="008E2C1E"/>
    <w:rsid w:val="009775D1"/>
    <w:rsid w:val="00B106CC"/>
    <w:rsid w:val="00B73A5A"/>
    <w:rsid w:val="00C2027D"/>
    <w:rsid w:val="00D068A7"/>
    <w:rsid w:val="00E438A1"/>
    <w:rsid w:val="00EA773C"/>
    <w:rsid w:val="00F01E19"/>
    <w:rsid w:val="00F65720"/>
    <w:rsid w:val="00F87D11"/>
    <w:rsid w:val="00FF416B"/>
    <w:rsid w:val="36F12547"/>
    <w:rsid w:val="3E120638"/>
    <w:rsid w:val="7E873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17</Pages>
  <Words>5691</Words>
  <Characters>32442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Динара</cp:lastModifiedBy>
  <cp:revision>8</cp:revision>
  <dcterms:created xsi:type="dcterms:W3CDTF">2023-03-20T20:21:00Z</dcterms:created>
  <dcterms:modified xsi:type="dcterms:W3CDTF">2023-04-04T08:26:00Z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EF2BE20C435D47C3AA0D913AD3CF1C6D</vt:lpwstr>
  </property>
</Properties>
</file>